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F2C1" w14:textId="77777777" w:rsidR="00F27D73" w:rsidRPr="000B4BB0" w:rsidRDefault="00F27D73" w:rsidP="00F27D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pieczęć firmowa                                                                                                                   załącznik nr 1 </w:t>
      </w:r>
    </w:p>
    <w:p w14:paraId="1568CDA1" w14:textId="77777777" w:rsidR="00F27D73" w:rsidRPr="000B4BB0" w:rsidRDefault="00F27D73" w:rsidP="00F27D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70A5508F" w14:textId="77777777" w:rsidR="00F27D73" w:rsidRPr="000B4BB0" w:rsidRDefault="00F27D73" w:rsidP="00F27D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0B4BB0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11106B33" w14:textId="77777777" w:rsidR="00F27D73" w:rsidRPr="00D61985" w:rsidRDefault="00F27D73" w:rsidP="00F27D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 xml:space="preserve">do  zapytania </w:t>
      </w:r>
      <w:r w:rsidRPr="00D61985">
        <w:rPr>
          <w:rFonts w:ascii="Tahoma" w:hAnsi="Tahoma" w:cs="Tahoma"/>
          <w:sz w:val="22"/>
          <w:szCs w:val="22"/>
        </w:rPr>
        <w:t xml:space="preserve">ofertowego nr </w:t>
      </w:r>
      <w:r w:rsidRPr="00D61985">
        <w:rPr>
          <w:rFonts w:ascii="Tahoma" w:hAnsi="Tahoma" w:cs="Tahoma"/>
          <w:bCs/>
          <w:sz w:val="22"/>
          <w:szCs w:val="22"/>
        </w:rPr>
        <w:t>DIR/</w:t>
      </w:r>
      <w:r>
        <w:rPr>
          <w:rFonts w:ascii="Tahoma" w:hAnsi="Tahoma" w:cs="Tahoma"/>
          <w:bCs/>
          <w:sz w:val="22"/>
          <w:szCs w:val="22"/>
        </w:rPr>
        <w:t>79</w:t>
      </w:r>
      <w:r w:rsidRPr="00D61985">
        <w:rPr>
          <w:rFonts w:ascii="Tahoma" w:hAnsi="Tahoma" w:cs="Tahoma"/>
          <w:bCs/>
          <w:sz w:val="22"/>
          <w:szCs w:val="22"/>
        </w:rPr>
        <w:t>/PZ/ZO/</w:t>
      </w:r>
      <w:r>
        <w:rPr>
          <w:rFonts w:ascii="Tahoma" w:hAnsi="Tahoma" w:cs="Tahoma"/>
          <w:bCs/>
          <w:sz w:val="22"/>
          <w:szCs w:val="22"/>
        </w:rPr>
        <w:t>6</w:t>
      </w:r>
      <w:r w:rsidRPr="00D61985">
        <w:rPr>
          <w:rFonts w:ascii="Tahoma" w:hAnsi="Tahoma" w:cs="Tahoma"/>
          <w:bCs/>
          <w:sz w:val="22"/>
          <w:szCs w:val="22"/>
        </w:rPr>
        <w:t>/03/2022/</w:t>
      </w:r>
      <w:r>
        <w:rPr>
          <w:rFonts w:ascii="Tahoma" w:hAnsi="Tahoma" w:cs="Tahoma"/>
          <w:bCs/>
          <w:sz w:val="22"/>
          <w:szCs w:val="22"/>
        </w:rPr>
        <w:t>203</w:t>
      </w:r>
    </w:p>
    <w:p w14:paraId="3DED30B6" w14:textId="77777777" w:rsidR="00F27D73" w:rsidRPr="000B4BB0" w:rsidRDefault="00F27D73" w:rsidP="00F27D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F727DE6" w14:textId="77777777" w:rsidR="00F27D73" w:rsidRPr="000B4BB0" w:rsidRDefault="00F27D73" w:rsidP="00F27D7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Nazwa firmy 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........</w:t>
      </w:r>
    </w:p>
    <w:p w14:paraId="7654BAD7" w14:textId="77777777" w:rsidR="00F27D73" w:rsidRPr="000B4BB0" w:rsidRDefault="00F27D73" w:rsidP="00F27D7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Adres 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</w:t>
      </w:r>
    </w:p>
    <w:p w14:paraId="2B90C597" w14:textId="77777777" w:rsidR="00F27D73" w:rsidRPr="000B4BB0" w:rsidRDefault="00F27D73" w:rsidP="00F27D7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Telefon</w:t>
      </w:r>
      <w:r>
        <w:rPr>
          <w:rFonts w:ascii="Tahoma" w:hAnsi="Tahoma" w:cs="Tahoma"/>
          <w:sz w:val="22"/>
          <w:szCs w:val="22"/>
        </w:rPr>
        <w:t xml:space="preserve"> </w:t>
      </w:r>
      <w:r w:rsidRPr="000B4BB0">
        <w:rPr>
          <w:rFonts w:ascii="Tahoma" w:hAnsi="Tahoma" w:cs="Tahoma"/>
          <w:sz w:val="22"/>
          <w:szCs w:val="22"/>
        </w:rPr>
        <w:t>...................................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.......</w:t>
      </w:r>
    </w:p>
    <w:p w14:paraId="6BF8F284" w14:textId="77777777" w:rsidR="00F27D73" w:rsidRPr="000B4BB0" w:rsidRDefault="00F27D73" w:rsidP="00F27D7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Ares e-mail</w:t>
      </w:r>
      <w:r>
        <w:rPr>
          <w:rFonts w:ascii="Tahoma" w:hAnsi="Tahoma" w:cs="Tahoma"/>
          <w:sz w:val="22"/>
          <w:szCs w:val="22"/>
        </w:rPr>
        <w:t xml:space="preserve"> </w:t>
      </w:r>
      <w:r w:rsidRPr="000B4BB0">
        <w:rPr>
          <w:rFonts w:ascii="Tahoma" w:hAnsi="Tahoma" w:cs="Tahoma"/>
          <w:sz w:val="22"/>
          <w:szCs w:val="22"/>
        </w:rPr>
        <w:t>...............................</w:t>
      </w:r>
      <w:r>
        <w:rPr>
          <w:rFonts w:ascii="Tahoma" w:hAnsi="Tahoma" w:cs="Tahoma"/>
          <w:sz w:val="22"/>
          <w:szCs w:val="22"/>
        </w:rPr>
        <w:t>.</w:t>
      </w:r>
      <w:r w:rsidRPr="000B4BB0">
        <w:rPr>
          <w:rFonts w:ascii="Tahoma" w:hAnsi="Tahoma" w:cs="Tahoma"/>
          <w:sz w:val="22"/>
          <w:szCs w:val="22"/>
        </w:rPr>
        <w:t>......</w:t>
      </w:r>
    </w:p>
    <w:p w14:paraId="487CA8CA" w14:textId="77777777" w:rsidR="00F27D73" w:rsidRDefault="00F27D73" w:rsidP="00F27D73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1642A84" w14:textId="77777777" w:rsidR="00F27D73" w:rsidRPr="00D61985" w:rsidRDefault="00F27D73" w:rsidP="00F27D73">
      <w:pPr>
        <w:pStyle w:val="Style9"/>
        <w:widowControl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8643C">
        <w:rPr>
          <w:rFonts w:ascii="Tahoma" w:hAnsi="Tahoma" w:cs="Tahoma"/>
          <w:bCs/>
          <w:sz w:val="22"/>
          <w:szCs w:val="22"/>
        </w:rPr>
        <w:t>Oferujemy</w:t>
      </w:r>
      <w:r w:rsidRPr="00B8643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Style w:val="FontStyle31"/>
          <w:rFonts w:ascii="Tahoma" w:hAnsi="Tahoma" w:cs="Tahoma"/>
          <w:sz w:val="22"/>
          <w:szCs w:val="22"/>
        </w:rPr>
        <w:t>d</w:t>
      </w:r>
      <w:r w:rsidRPr="000B4BB0">
        <w:rPr>
          <w:rStyle w:val="FontStyle31"/>
          <w:rFonts w:ascii="Tahoma" w:hAnsi="Tahoma" w:cs="Tahoma"/>
          <w:sz w:val="22"/>
          <w:szCs w:val="22"/>
        </w:rPr>
        <w:t xml:space="preserve">ostawę </w:t>
      </w:r>
      <w:r>
        <w:rPr>
          <w:rStyle w:val="FontStyle31"/>
          <w:rFonts w:ascii="Tahoma" w:hAnsi="Tahoma" w:cs="Tahoma"/>
          <w:sz w:val="22"/>
          <w:szCs w:val="22"/>
        </w:rPr>
        <w:t>wraz z montażem łaty wodowskazowej oraz sondy hydrostatycznej przy ujęciu brzegowym stacji uzdatniania wody Lubaszowa</w:t>
      </w:r>
      <w:r w:rsidRPr="00D61985">
        <w:rPr>
          <w:rFonts w:ascii="Tahoma" w:hAnsi="Tahoma" w:cs="Tahoma"/>
          <w:bCs/>
          <w:sz w:val="22"/>
          <w:szCs w:val="22"/>
        </w:rPr>
        <w:t xml:space="preserve"> zgodnych z pkt </w:t>
      </w:r>
      <w:r>
        <w:rPr>
          <w:rFonts w:ascii="Tahoma" w:hAnsi="Tahoma" w:cs="Tahoma"/>
          <w:bCs/>
          <w:sz w:val="22"/>
          <w:szCs w:val="22"/>
        </w:rPr>
        <w:t>1</w:t>
      </w:r>
      <w:r w:rsidRPr="00D61985">
        <w:rPr>
          <w:rFonts w:ascii="Tahoma" w:hAnsi="Tahoma" w:cs="Tahoma"/>
          <w:bCs/>
          <w:sz w:val="22"/>
          <w:szCs w:val="22"/>
        </w:rPr>
        <w:t xml:space="preserve"> zapytania ofertowego, </w:t>
      </w:r>
      <w:r w:rsidRPr="00D61985">
        <w:rPr>
          <w:rFonts w:ascii="Tahoma" w:hAnsi="Tahoma" w:cs="Tahoma"/>
          <w:sz w:val="22"/>
          <w:szCs w:val="22"/>
        </w:rPr>
        <w:t xml:space="preserve">za kwotę:  </w:t>
      </w:r>
    </w:p>
    <w:p w14:paraId="2AC001B1" w14:textId="77777777" w:rsidR="00F27D73" w:rsidRPr="000B4BB0" w:rsidRDefault="00F27D73" w:rsidP="00F27D73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230DA0F8" w14:textId="77777777" w:rsidR="00F27D73" w:rsidRPr="000B4BB0" w:rsidRDefault="00F27D73" w:rsidP="00F27D7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0B4BB0">
        <w:rPr>
          <w:rFonts w:ascii="Tahoma" w:hAnsi="Tahoma" w:cs="Tahoma"/>
          <w:sz w:val="22"/>
          <w:szCs w:val="22"/>
        </w:rPr>
        <w:t xml:space="preserve">ena z należnym podatkiem od towarów i usług: </w:t>
      </w:r>
      <w:r>
        <w:rPr>
          <w:rFonts w:ascii="Tahoma" w:hAnsi="Tahoma" w:cs="Tahoma"/>
          <w:sz w:val="22"/>
          <w:szCs w:val="22"/>
        </w:rPr>
        <w:t>……</w:t>
      </w:r>
      <w:r w:rsidRPr="000B4BB0">
        <w:rPr>
          <w:rFonts w:ascii="Tahoma" w:hAnsi="Tahoma" w:cs="Tahoma"/>
          <w:sz w:val="22"/>
          <w:szCs w:val="22"/>
        </w:rPr>
        <w:t xml:space="preserve"> [PLN]</w:t>
      </w:r>
    </w:p>
    <w:p w14:paraId="5CE51060" w14:textId="77777777" w:rsidR="00F27D73" w:rsidRDefault="00F27D73" w:rsidP="00F27D7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</w:t>
      </w:r>
      <w:r w:rsidRPr="000B4BB0">
        <w:rPr>
          <w:rFonts w:ascii="Tahoma" w:hAnsi="Tahoma" w:cs="Tahoma"/>
          <w:i/>
          <w:sz w:val="22"/>
          <w:szCs w:val="22"/>
        </w:rPr>
        <w:t xml:space="preserve"> [PLN])</w:t>
      </w:r>
      <w:r w:rsidRPr="000B4BB0">
        <w:rPr>
          <w:rFonts w:ascii="Tahoma" w:hAnsi="Tahoma" w:cs="Tahoma"/>
          <w:sz w:val="22"/>
          <w:szCs w:val="22"/>
        </w:rPr>
        <w:t xml:space="preserve"> </w:t>
      </w:r>
      <w:r w:rsidRPr="000B4BB0">
        <w:rPr>
          <w:rFonts w:ascii="Tahoma" w:hAnsi="Tahoma" w:cs="Tahoma"/>
          <w:sz w:val="22"/>
          <w:szCs w:val="22"/>
        </w:rPr>
        <w:tab/>
      </w:r>
      <w:r w:rsidRPr="000B4BB0">
        <w:rPr>
          <w:rFonts w:ascii="Tahoma" w:hAnsi="Tahoma" w:cs="Tahoma"/>
          <w:sz w:val="22"/>
          <w:szCs w:val="22"/>
        </w:rPr>
        <w:tab/>
      </w:r>
    </w:p>
    <w:p w14:paraId="5AB21B40" w14:textId="77777777" w:rsidR="00F27D73" w:rsidRPr="000B4BB0" w:rsidRDefault="00F27D73" w:rsidP="00F27D73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ab/>
      </w:r>
      <w:r w:rsidRPr="000B4BB0">
        <w:rPr>
          <w:rFonts w:ascii="Tahoma" w:hAnsi="Tahoma" w:cs="Tahoma"/>
          <w:sz w:val="22"/>
          <w:szCs w:val="22"/>
        </w:rPr>
        <w:tab/>
      </w:r>
    </w:p>
    <w:p w14:paraId="7DCC410F" w14:textId="77777777" w:rsidR="00F27D73" w:rsidRPr="000B4BB0" w:rsidRDefault="00F27D73" w:rsidP="00F27D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0B4BB0">
        <w:rPr>
          <w:rFonts w:ascii="Tahoma" w:hAnsi="Tahoma" w:cs="Tahoma"/>
          <w:iCs/>
          <w:sz w:val="22"/>
          <w:szCs w:val="22"/>
        </w:rPr>
        <w:t xml:space="preserve">Zamówienie zrealizujemy w terminie do </w:t>
      </w:r>
      <w:r>
        <w:rPr>
          <w:rFonts w:ascii="Tahoma" w:hAnsi="Tahoma" w:cs="Tahoma"/>
          <w:iCs/>
          <w:sz w:val="22"/>
          <w:szCs w:val="22"/>
        </w:rPr>
        <w:t>90</w:t>
      </w:r>
      <w:r w:rsidRPr="000B4BB0">
        <w:rPr>
          <w:rFonts w:ascii="Tahoma" w:hAnsi="Tahoma" w:cs="Tahoma"/>
          <w:iCs/>
          <w:sz w:val="22"/>
          <w:szCs w:val="22"/>
        </w:rPr>
        <w:t xml:space="preserve"> dni od daty złożenia zlecenia.</w:t>
      </w:r>
    </w:p>
    <w:p w14:paraId="1FE8E259" w14:textId="77777777" w:rsidR="00F27D73" w:rsidRPr="000B4BB0" w:rsidRDefault="00F27D73" w:rsidP="00F27D73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dostawy do siedziby Zamawiającego. </w:t>
      </w:r>
    </w:p>
    <w:p w14:paraId="44403A96" w14:textId="77777777" w:rsidR="00F27D73" w:rsidRDefault="00F27D73" w:rsidP="00F27D73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6F14668E" w14:textId="77777777" w:rsidR="00F27D73" w:rsidRPr="007C1926" w:rsidRDefault="00F27D73" w:rsidP="00F27D7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7CAF3C29" w14:textId="77777777" w:rsidR="00F27D73" w:rsidRDefault="00F27D73" w:rsidP="00F27D73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69A3E45B" w14:textId="77777777" w:rsidR="00F27D73" w:rsidRPr="000B4BB0" w:rsidRDefault="00F27D73" w:rsidP="00F27D73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0B4BB0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0B4BB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0B4BB0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0B4BB0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0B4BB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0B4BB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B4BB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4F7C73D0" w14:textId="77777777" w:rsidR="00F27D73" w:rsidRPr="000B4BB0" w:rsidRDefault="00F27D73" w:rsidP="00F27D7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473DCF5" w14:textId="77777777" w:rsidR="00F27D73" w:rsidRDefault="00F27D73" w:rsidP="00F27D7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BF0A083" w14:textId="77777777" w:rsidR="00F27D73" w:rsidRPr="000B4BB0" w:rsidRDefault="00F27D73" w:rsidP="00F27D73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</w:rPr>
        <w:t xml:space="preserve">                                                                                              </w:t>
      </w:r>
      <w:r w:rsidRPr="000B4BB0">
        <w:rPr>
          <w:rFonts w:ascii="Tahoma" w:hAnsi="Tahoma" w:cs="Tahoma"/>
          <w:sz w:val="18"/>
          <w:szCs w:val="18"/>
        </w:rPr>
        <w:t>............................................                                                                    .................................................</w:t>
      </w:r>
    </w:p>
    <w:p w14:paraId="794A7EA7" w14:textId="77777777" w:rsidR="00F27D73" w:rsidRPr="000B4BB0" w:rsidRDefault="00F27D73" w:rsidP="00F27D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0B4BB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0B4BB0">
        <w:rPr>
          <w:rFonts w:ascii="Tahoma" w:hAnsi="Tahoma" w:cs="Tahoma"/>
          <w:i/>
          <w:iCs/>
          <w:sz w:val="18"/>
          <w:szCs w:val="12"/>
        </w:rPr>
        <w:t xml:space="preserve">miejscowość, data                                                                              pieczątka i czytelny podpis Wykonawcy </w:t>
      </w:r>
    </w:p>
    <w:p w14:paraId="39E9CE4B" w14:textId="77777777" w:rsidR="00F27D73" w:rsidRPr="000B4BB0" w:rsidRDefault="00F27D73" w:rsidP="00F27D73">
      <w:pPr>
        <w:spacing w:line="276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  <w:r>
        <w:rPr>
          <w:rFonts w:ascii="Tahoma" w:hAnsi="Tahoma" w:cs="Tahoma"/>
          <w:b/>
          <w:sz w:val="18"/>
          <w:szCs w:val="18"/>
        </w:rPr>
        <w:lastRenderedPageBreak/>
        <w:t>Załącz</w:t>
      </w:r>
      <w:r w:rsidRPr="000B4BB0">
        <w:rPr>
          <w:rFonts w:ascii="Tahoma" w:hAnsi="Tahoma" w:cs="Tahoma"/>
          <w:b/>
          <w:sz w:val="18"/>
          <w:szCs w:val="18"/>
        </w:rPr>
        <w:t>nik nr 2</w:t>
      </w:r>
    </w:p>
    <w:p w14:paraId="599BF660" w14:textId="77777777" w:rsidR="00F27D73" w:rsidRPr="000B4BB0" w:rsidRDefault="00F27D73" w:rsidP="00F27D73">
      <w:pPr>
        <w:spacing w:line="276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0B4BB0">
        <w:rPr>
          <w:rFonts w:ascii="Tahoma" w:hAnsi="Tahoma" w:cs="Tahoma"/>
          <w:b/>
          <w:sz w:val="18"/>
          <w:szCs w:val="18"/>
        </w:rPr>
        <w:t>INFORMACJE DOTYCZĄCE OCHORNY DANYCH OSOBOWYCH</w:t>
      </w:r>
    </w:p>
    <w:p w14:paraId="4F47A6A1" w14:textId="77777777" w:rsidR="00F27D73" w:rsidRPr="000B4BB0" w:rsidRDefault="00F27D73" w:rsidP="00F27D7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Zgodnie z art. 13 ust.1 i 2 Rozporządzeniem Parlamentu Europejskiego i Rady UE 2016/679 z dnia 27 kwietnia 2016 r. w sprawie ochrony osób fizycznych w związku z przetwarzaniem danych osobowych i w sprawie swobodnego przepływu takich danych oraz uchylenia dyrektywy 95/46/WE (zwanym dalej „RODO”), celem zapewnienia właściwej ochrony danych osobowych uprzejmie informujemy, że:</w:t>
      </w:r>
    </w:p>
    <w:p w14:paraId="0AD03B98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</w:p>
    <w:p w14:paraId="718AE62C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Z Inspektorem Ochrony Danych można kontaktować się pisząc na adres e-mail </w:t>
      </w:r>
      <w:hyperlink r:id="rId7" w:history="1">
        <w:r w:rsidRPr="000B4BB0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0B4BB0">
        <w:rPr>
          <w:rFonts w:ascii="Tahoma" w:hAnsi="Tahoma" w:cs="Tahoma"/>
          <w:sz w:val="18"/>
          <w:szCs w:val="18"/>
        </w:rPr>
        <w:t xml:space="preserve"> </w:t>
      </w:r>
    </w:p>
    <w:p w14:paraId="78AD0969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Państwa dane przetwarzane będą na podstawie: </w:t>
      </w:r>
    </w:p>
    <w:p w14:paraId="214F02D9" w14:textId="77777777" w:rsidR="00F27D73" w:rsidRPr="000B4BB0" w:rsidRDefault="00F27D73" w:rsidP="00F27D73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art. 6 ust. 1 lit. c RODO w celu związanym z niniejszym postępowaniem o udzielenie zamówienia prowadzonym w trybie zapytania ofertowego,</w:t>
      </w:r>
    </w:p>
    <w:p w14:paraId="6F2D027D" w14:textId="77777777" w:rsidR="00F27D73" w:rsidRPr="000B4BB0" w:rsidRDefault="00F27D73" w:rsidP="00F27D7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udzielonej zgody art. 6 ust. 1 lit. a RODO;</w:t>
      </w:r>
    </w:p>
    <w:p w14:paraId="2CC57670" w14:textId="77777777" w:rsidR="00F27D73" w:rsidRPr="000B4BB0" w:rsidRDefault="00F27D73" w:rsidP="00F27D7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</w:p>
    <w:p w14:paraId="2E5D7870" w14:textId="77777777" w:rsidR="00F27D73" w:rsidRPr="000B4BB0" w:rsidRDefault="00F27D73" w:rsidP="00F27D7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konieczności wypełnienia obowiązku prawnego ciążącego na administratorze art. 6 ust. 1 lit. c RODO;</w:t>
      </w:r>
    </w:p>
    <w:p w14:paraId="52E21AAE" w14:textId="77777777" w:rsidR="00F27D73" w:rsidRPr="000B4BB0" w:rsidRDefault="00F27D73" w:rsidP="00F27D7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</w:p>
    <w:p w14:paraId="472675AE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Państwa dane mogą być przekazywane wyłącznie następującym odbiorcom:</w:t>
      </w:r>
    </w:p>
    <w:p w14:paraId="297D6057" w14:textId="77777777" w:rsidR="00F27D73" w:rsidRPr="000B4BB0" w:rsidRDefault="00F27D73" w:rsidP="00F27D7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procesorom w związku ze zleconymi przez Przetwarzającymi działaniami realizowanymi w imieniu Administratora Danych;</w:t>
      </w:r>
    </w:p>
    <w:p w14:paraId="49E5B210" w14:textId="77777777" w:rsidR="00F27D73" w:rsidRPr="000B4BB0" w:rsidRDefault="00F27D73" w:rsidP="00F27D7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firmom kurierskim i pocztowym, które będą dostarczać do Państwa przesyłki;</w:t>
      </w:r>
    </w:p>
    <w:p w14:paraId="0BECDC18" w14:textId="77777777" w:rsidR="00F27D73" w:rsidRPr="000B4BB0" w:rsidRDefault="00F27D73" w:rsidP="00F27D7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kancelarii prawnej, której Zamawiający zleci np. pomoc w prowadzeniu postępowania;</w:t>
      </w:r>
    </w:p>
    <w:p w14:paraId="18C434C0" w14:textId="77777777" w:rsidR="00F27D73" w:rsidRPr="000B4BB0" w:rsidRDefault="00F27D73" w:rsidP="00F27D7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podmiotom lub organom uprawnionym na podstawie przepisów prawa,</w:t>
      </w:r>
    </w:p>
    <w:p w14:paraId="3A286DC9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Pani/Pana/Państwa dane  nie będą przekazywane do państwa nienależącego do Europejskiego Obszaru Gospodarczego.</w:t>
      </w:r>
    </w:p>
    <w:p w14:paraId="3C088F29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68FB40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W związku z przetwarzaniem danych osobowych przysługują Pani/Panu następujące prawa:</w:t>
      </w:r>
    </w:p>
    <w:p w14:paraId="697B9A8B" w14:textId="77777777" w:rsidR="00F27D73" w:rsidRPr="000B4BB0" w:rsidRDefault="00F27D73" w:rsidP="00F27D7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dostępu do treści swoich danych (zgodnie z art. 15 RODO)</w:t>
      </w:r>
    </w:p>
    <w:p w14:paraId="45E4AD99" w14:textId="77777777" w:rsidR="00F27D73" w:rsidRPr="000B4BB0" w:rsidRDefault="00F27D73" w:rsidP="00F27D7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prawo do sprostowania danych (zgodnie z art. 16 RODO), </w:t>
      </w:r>
    </w:p>
    <w:p w14:paraId="70E49E05" w14:textId="77777777" w:rsidR="00F27D73" w:rsidRPr="000B4BB0" w:rsidRDefault="00F27D73" w:rsidP="00F27D7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ograniczenia przetwarzania danych (zgodnie z art. 18 RODO), </w:t>
      </w:r>
    </w:p>
    <w:p w14:paraId="0D8F250C" w14:textId="77777777" w:rsidR="00F27D73" w:rsidRPr="000B4BB0" w:rsidRDefault="00F27D73" w:rsidP="00F27D7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do wycofania zgody w dowolnym momencie bez wpływu na zgodność z prawem przetwarzania</w:t>
      </w:r>
      <w:r w:rsidRPr="000B4BB0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0B4BB0">
        <w:rPr>
          <w:rFonts w:ascii="Tahoma" w:hAnsi="Tahoma" w:cs="Tahoma"/>
          <w:sz w:val="18"/>
          <w:szCs w:val="18"/>
        </w:rPr>
        <w:t>którego dokonano na podstawie zgody przed jej cofnięciem (zgodnie z art. 7 ust. 3 RODO)</w:t>
      </w:r>
    </w:p>
    <w:p w14:paraId="478D0152" w14:textId="77777777" w:rsidR="00F27D73" w:rsidRPr="000B4BB0" w:rsidRDefault="00F27D73" w:rsidP="00F27D73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wniesienia skargi do organu nadzorczego (Prezesa Urzędu Ochrony Danych Osobowych) w przypadku uznania, że przetwarzanie danych osobowych Panią/Pana dotyczących narusza przepisy RODO.</w:t>
      </w:r>
    </w:p>
    <w:p w14:paraId="077876F7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Jeżeli Pan/Pani/Państwo chcą skorzystać z przysługujących praw wymienionych w pkt. 7 w/w </w:t>
      </w:r>
    </w:p>
    <w:p w14:paraId="3378A2D8" w14:textId="77777777" w:rsidR="00F27D73" w:rsidRPr="000B4BB0" w:rsidRDefault="00F27D73" w:rsidP="00F27D73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dokumentu, prosimy o kontakt: pod nr tel. 14 621 05 62 lub pod adresem e-mail:</w:t>
      </w:r>
    </w:p>
    <w:p w14:paraId="360C0C64" w14:textId="77777777" w:rsidR="00F27D73" w:rsidRPr="000B4BB0" w:rsidRDefault="00F27D73" w:rsidP="00F27D73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hyperlink r:id="rId8" w:history="1">
        <w:r w:rsidRPr="000B4BB0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0B4BB0">
        <w:rPr>
          <w:rFonts w:ascii="Tahoma" w:hAnsi="Tahoma" w:cs="Tahoma"/>
          <w:sz w:val="18"/>
          <w:szCs w:val="18"/>
        </w:rPr>
        <w:t xml:space="preserve"> </w:t>
      </w:r>
    </w:p>
    <w:p w14:paraId="07441C97" w14:textId="77777777" w:rsidR="00F27D73" w:rsidRPr="000B4BB0" w:rsidRDefault="00F27D73" w:rsidP="00F27D7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nie przysługuje Pani/Panu/Państwu:</w:t>
      </w:r>
    </w:p>
    <w:p w14:paraId="5B09928A" w14:textId="77777777" w:rsidR="00F27D73" w:rsidRPr="000B4BB0" w:rsidRDefault="00F27D73" w:rsidP="00F27D73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9478F21" w14:textId="77777777" w:rsidR="00F27D73" w:rsidRPr="000B4BB0" w:rsidRDefault="00F27D73" w:rsidP="00F27D73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694A940B" w14:textId="77777777" w:rsidR="00F27D73" w:rsidRPr="000B4BB0" w:rsidRDefault="00F27D73" w:rsidP="00F27D73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D1E4688" w14:textId="77777777" w:rsidR="00F27D73" w:rsidRPr="000B4BB0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23BEBC1" w14:textId="2BE0FD9F" w:rsidR="0066509A" w:rsidRPr="00F27D73" w:rsidRDefault="00F27D73" w:rsidP="00F27D73">
      <w:pPr>
        <w:pStyle w:val="Akapitzlist"/>
        <w:numPr>
          <w:ilvl w:val="1"/>
          <w:numId w:val="3"/>
        </w:numPr>
        <w:spacing w:line="276" w:lineRule="auto"/>
        <w:ind w:left="426"/>
        <w:contextualSpacing/>
        <w:rPr>
          <w:rFonts w:ascii="Tahoma" w:hAnsi="Tahoma" w:cs="Tahoma"/>
          <w:sz w:val="18"/>
          <w:szCs w:val="18"/>
        </w:rPr>
      </w:pPr>
      <w:r w:rsidRPr="000B4BB0">
        <w:rPr>
          <w:rFonts w:ascii="Tahoma" w:hAnsi="Tahoma" w:cs="Tahoma"/>
          <w:sz w:val="18"/>
          <w:szCs w:val="18"/>
        </w:rPr>
        <w:t xml:space="preserve">Państwa  dane  nie   będą   przetwarzane  w  sposób  zautomatyzowany   w  tym  również w formie </w:t>
      </w:r>
      <w:r>
        <w:rPr>
          <w:rFonts w:ascii="Tahoma" w:hAnsi="Tahoma" w:cs="Tahoma"/>
          <w:sz w:val="18"/>
          <w:szCs w:val="18"/>
        </w:rPr>
        <w:t>p</w:t>
      </w:r>
      <w:r w:rsidRPr="000B4BB0">
        <w:rPr>
          <w:rFonts w:ascii="Tahoma" w:hAnsi="Tahoma" w:cs="Tahoma"/>
          <w:sz w:val="18"/>
          <w:szCs w:val="18"/>
        </w:rPr>
        <w:t>rofilowania.</w:t>
      </w:r>
    </w:p>
    <w:sectPr w:rsidR="0066509A" w:rsidRPr="00F27D73" w:rsidSect="00DB0341">
      <w:footerReference w:type="default" r:id="rId9"/>
      <w:pgSz w:w="12240" w:h="15840"/>
      <w:pgMar w:top="1417" w:right="1417" w:bottom="1417" w:left="1417" w:header="708" w:footer="15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C1BD" w14:textId="77777777" w:rsidR="00F27D73" w:rsidRDefault="00F27D73" w:rsidP="00F27D73">
      <w:r>
        <w:separator/>
      </w:r>
    </w:p>
  </w:endnote>
  <w:endnote w:type="continuationSeparator" w:id="0">
    <w:p w14:paraId="21060CD6" w14:textId="77777777" w:rsidR="00F27D73" w:rsidRDefault="00F27D73" w:rsidP="00F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57D" w14:textId="77777777" w:rsidR="00BB4831" w:rsidRPr="00890370" w:rsidRDefault="00F27D73">
    <w:pPr>
      <w:pStyle w:val="Stopka"/>
      <w:jc w:val="right"/>
      <w:rPr>
        <w:rFonts w:ascii="Tahoma" w:hAnsi="Tahoma" w:cs="Tahoma"/>
        <w:sz w:val="18"/>
        <w:szCs w:val="18"/>
      </w:rPr>
    </w:pPr>
    <w:r w:rsidRPr="00890370">
      <w:rPr>
        <w:rFonts w:ascii="Tahoma" w:hAnsi="Tahoma" w:cs="Tahoma"/>
        <w:sz w:val="18"/>
        <w:szCs w:val="18"/>
      </w:rPr>
      <w:fldChar w:fldCharType="begin"/>
    </w:r>
    <w:r w:rsidRPr="00890370">
      <w:rPr>
        <w:rFonts w:ascii="Tahoma" w:hAnsi="Tahoma" w:cs="Tahoma"/>
        <w:sz w:val="18"/>
        <w:szCs w:val="18"/>
      </w:rPr>
      <w:instrText>P</w:instrText>
    </w:r>
    <w:r w:rsidRPr="00890370">
      <w:rPr>
        <w:rFonts w:ascii="Tahoma" w:hAnsi="Tahoma" w:cs="Tahoma"/>
        <w:sz w:val="18"/>
        <w:szCs w:val="18"/>
      </w:rPr>
      <w:instrText>AGE   \* MERGEFORMAT</w:instrText>
    </w:r>
    <w:r w:rsidRPr="00890370">
      <w:rPr>
        <w:rFonts w:ascii="Tahoma" w:hAnsi="Tahoma" w:cs="Tahoma"/>
        <w:sz w:val="18"/>
        <w:szCs w:val="18"/>
      </w:rPr>
      <w:fldChar w:fldCharType="separate"/>
    </w:r>
    <w:r w:rsidRPr="00890370">
      <w:rPr>
        <w:rFonts w:ascii="Tahoma" w:hAnsi="Tahoma" w:cs="Tahoma"/>
        <w:sz w:val="18"/>
        <w:szCs w:val="18"/>
        <w:lang w:val="pl-PL"/>
      </w:rPr>
      <w:t>2</w:t>
    </w:r>
    <w:r w:rsidRPr="00890370">
      <w:rPr>
        <w:rFonts w:ascii="Tahoma" w:hAnsi="Tahoma" w:cs="Tahoma"/>
        <w:sz w:val="18"/>
        <w:szCs w:val="18"/>
      </w:rPr>
      <w:fldChar w:fldCharType="end"/>
    </w:r>
  </w:p>
  <w:p w14:paraId="0DF71E6B" w14:textId="77777777" w:rsidR="00BB4831" w:rsidRPr="00890370" w:rsidRDefault="00F27D73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BD21" w14:textId="77777777" w:rsidR="00F27D73" w:rsidRDefault="00F27D73" w:rsidP="00F27D73">
      <w:r>
        <w:separator/>
      </w:r>
    </w:p>
  </w:footnote>
  <w:footnote w:type="continuationSeparator" w:id="0">
    <w:p w14:paraId="21705ED2" w14:textId="77777777" w:rsidR="00F27D73" w:rsidRDefault="00F27D73" w:rsidP="00F27D73">
      <w:r>
        <w:continuationSeparator/>
      </w:r>
    </w:p>
  </w:footnote>
  <w:footnote w:id="1">
    <w:p w14:paraId="04E6C5D3" w14:textId="77777777" w:rsidR="00F27D73" w:rsidRPr="00A765E0" w:rsidRDefault="00F27D73" w:rsidP="00F27D73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243FE77A" w14:textId="77777777" w:rsidR="00F27D73" w:rsidRPr="00A04D8C" w:rsidRDefault="00F27D73" w:rsidP="00F27D73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FF329" w14:textId="77777777" w:rsidR="00F27D73" w:rsidRDefault="00F27D73" w:rsidP="00F27D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6F32"/>
    <w:multiLevelType w:val="hybridMultilevel"/>
    <w:tmpl w:val="66181A56"/>
    <w:lvl w:ilvl="0" w:tplc="AB3CB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rFonts w:hint="default"/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73"/>
    <w:rsid w:val="0066509A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13DB"/>
  <w15:chartTrackingRefBased/>
  <w15:docId w15:val="{6BAB0565-7703-4FE4-A7EA-F165741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7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27D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7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27D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F27D73"/>
    <w:rPr>
      <w:color w:val="0066CC"/>
      <w:u w:val="single"/>
    </w:rPr>
  </w:style>
  <w:style w:type="character" w:customStyle="1" w:styleId="FontStyle31">
    <w:name w:val="Font Style31"/>
    <w:uiPriority w:val="99"/>
    <w:rsid w:val="00F27D73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F27D73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F27D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7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7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7D73"/>
    <w:pPr>
      <w:ind w:left="708"/>
    </w:pPr>
  </w:style>
  <w:style w:type="paragraph" w:styleId="Bezodstpw">
    <w:name w:val="No Spacing"/>
    <w:uiPriority w:val="1"/>
    <w:qFormat/>
    <w:rsid w:val="00F27D73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rzeczebia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2022-03-11T11:16:00Z</dcterms:created>
  <dcterms:modified xsi:type="dcterms:W3CDTF">2022-03-11T11:17:00Z</dcterms:modified>
</cp:coreProperties>
</file>